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30" w:rsidRPr="00077430" w:rsidRDefault="00077430" w:rsidP="00077430">
      <w:pPr>
        <w:jc w:val="center"/>
        <w:rPr>
          <w:rFonts w:ascii="Arial" w:hAnsi="Arial" w:cs="Arial"/>
          <w:b/>
          <w:sz w:val="24"/>
          <w:szCs w:val="24"/>
        </w:rPr>
      </w:pPr>
      <w:r w:rsidRPr="00077430">
        <w:rPr>
          <w:rFonts w:ascii="Arial" w:hAnsi="Arial" w:cs="Arial"/>
          <w:b/>
          <w:sz w:val="24"/>
          <w:szCs w:val="24"/>
        </w:rPr>
        <w:t>SATSO’DAN</w:t>
      </w:r>
    </w:p>
    <w:p w:rsidR="00077430" w:rsidRPr="00077430" w:rsidRDefault="00077430" w:rsidP="00077430">
      <w:pPr>
        <w:jc w:val="center"/>
        <w:rPr>
          <w:rFonts w:ascii="Arial" w:hAnsi="Arial" w:cs="Arial"/>
          <w:b/>
          <w:sz w:val="24"/>
          <w:szCs w:val="24"/>
        </w:rPr>
      </w:pPr>
      <w:r w:rsidRPr="00077430">
        <w:rPr>
          <w:rFonts w:ascii="Arial" w:hAnsi="Arial" w:cs="Arial"/>
          <w:b/>
          <w:sz w:val="24"/>
          <w:szCs w:val="24"/>
        </w:rPr>
        <w:t>TS EN ISO 9001:2015 KALİTE YÖNETİM SİSTEMİ EĞİTİMİ</w:t>
      </w:r>
    </w:p>
    <w:p w:rsidR="00E41DA5" w:rsidRDefault="003A0E64" w:rsidP="00077430">
      <w:pPr>
        <w:jc w:val="both"/>
        <w:rPr>
          <w:rFonts w:ascii="Arial" w:hAnsi="Arial" w:cs="Arial"/>
          <w:sz w:val="24"/>
          <w:szCs w:val="24"/>
        </w:rPr>
      </w:pPr>
      <w:r w:rsidRPr="00077430">
        <w:rPr>
          <w:rFonts w:ascii="Arial" w:hAnsi="Arial" w:cs="Arial"/>
          <w:sz w:val="24"/>
          <w:szCs w:val="24"/>
        </w:rPr>
        <w:t>Sakarya Ticaret ve Sanayi Odası aylık eğitimlerine ara vermeden devam ediyor. Yoğun katılımlarla gerçekleşen seminer ve eğitim programları</w:t>
      </w:r>
      <w:r w:rsidR="00E41DA5" w:rsidRPr="00077430">
        <w:rPr>
          <w:rFonts w:ascii="Arial" w:hAnsi="Arial" w:cs="Arial"/>
          <w:sz w:val="24"/>
          <w:szCs w:val="24"/>
        </w:rPr>
        <w:t>,</w:t>
      </w:r>
      <w:r w:rsidRPr="00077430">
        <w:rPr>
          <w:rFonts w:ascii="Arial" w:hAnsi="Arial" w:cs="Arial"/>
          <w:sz w:val="24"/>
          <w:szCs w:val="24"/>
        </w:rPr>
        <w:t xml:space="preserve"> üyelerin talepleri ve ihtiyaçları doğrultusunda belirlenerek </w:t>
      </w:r>
      <w:r w:rsidR="00E41DA5" w:rsidRPr="00077430">
        <w:rPr>
          <w:rFonts w:ascii="Arial" w:hAnsi="Arial" w:cs="Arial"/>
          <w:sz w:val="24"/>
          <w:szCs w:val="24"/>
        </w:rPr>
        <w:t>ABİGEM işbirliği ile uzman eğitmenler yönetiminde gerçekleşiyor.</w:t>
      </w:r>
      <w:r w:rsidR="009E0579" w:rsidRPr="009E0579">
        <w:rPr>
          <w:rFonts w:ascii="Arial" w:hAnsi="Arial" w:cs="Arial"/>
          <w:sz w:val="24"/>
          <w:szCs w:val="24"/>
        </w:rPr>
        <w:t xml:space="preserve"> </w:t>
      </w:r>
      <w:r w:rsidR="009E0579" w:rsidRPr="00DC445D">
        <w:rPr>
          <w:rFonts w:ascii="Arial" w:hAnsi="Arial" w:cs="Arial"/>
          <w:sz w:val="24"/>
          <w:szCs w:val="24"/>
        </w:rPr>
        <w:t xml:space="preserve">Rekabet koşullarının sürekli değişmesi nedeniyle işletmelerin yenilikleri takip etmelerinin önemini her fırsatta yineleyen SATSO Yönetim Kurulu Başkanı Mahmut Kösemusul </w:t>
      </w:r>
      <w:r w:rsidR="009E0579">
        <w:rPr>
          <w:rFonts w:ascii="Arial" w:hAnsi="Arial" w:cs="Arial"/>
          <w:sz w:val="24"/>
          <w:szCs w:val="24"/>
        </w:rPr>
        <w:t xml:space="preserve">; </w:t>
      </w:r>
      <w:r w:rsidR="009E0579" w:rsidRPr="00DC445D">
        <w:rPr>
          <w:rFonts w:ascii="Arial" w:hAnsi="Arial" w:cs="Arial"/>
          <w:sz w:val="24"/>
          <w:szCs w:val="24"/>
        </w:rPr>
        <w:t>aktif üretim faktörü ve işletmelerin büyümelerindeki sürekliliğin devamı açısından çalışanların ve işletme yöneticilerinin kalifiye özelliklerinin yenilenmesi ve belli standartlara göre faaliyet göstermesi için eğitim programının bir gereklilik olduğunu vurguladı.</w:t>
      </w:r>
      <w:bookmarkStart w:id="0" w:name="_GoBack"/>
      <w:bookmarkEnd w:id="0"/>
    </w:p>
    <w:p w:rsidR="00E41DA5" w:rsidRPr="00077430" w:rsidRDefault="00E41DA5" w:rsidP="00077430">
      <w:pPr>
        <w:jc w:val="both"/>
        <w:rPr>
          <w:rFonts w:ascii="Arial" w:hAnsi="Arial" w:cs="Arial"/>
          <w:sz w:val="24"/>
          <w:szCs w:val="24"/>
        </w:rPr>
      </w:pPr>
      <w:r w:rsidRPr="00077430">
        <w:rPr>
          <w:rFonts w:ascii="Arial" w:hAnsi="Arial" w:cs="Arial"/>
          <w:sz w:val="24"/>
          <w:szCs w:val="24"/>
        </w:rPr>
        <w:t>Nisan ayı programı çerçevesinde 28-29 Nisan (Perşembe – Cuma) olmak üzere iki gün TS EN ISO 9001:2015 Kalite Yönetim Sistemi Temel Eğitimi" düzenlenecek.</w:t>
      </w:r>
    </w:p>
    <w:p w:rsidR="00E41DA5" w:rsidRPr="00077430" w:rsidRDefault="00E41DA5" w:rsidP="00077430">
      <w:pPr>
        <w:jc w:val="both"/>
        <w:rPr>
          <w:rFonts w:ascii="Arial" w:hAnsi="Arial" w:cs="Arial"/>
          <w:sz w:val="24"/>
          <w:szCs w:val="24"/>
        </w:rPr>
      </w:pPr>
      <w:r w:rsidRPr="00077430">
        <w:rPr>
          <w:rFonts w:ascii="Arial" w:hAnsi="Arial" w:cs="Arial"/>
          <w:sz w:val="24"/>
          <w:szCs w:val="24"/>
        </w:rPr>
        <w:t xml:space="preserve">Eğitim Türk Standartları Enstitüsü Uzmanı Yılmaz Öztürk tarafından verilecek eğitimin </w:t>
      </w:r>
      <w:r w:rsidR="004A66AF" w:rsidRPr="00077430">
        <w:rPr>
          <w:rFonts w:ascii="Arial" w:hAnsi="Arial" w:cs="Arial"/>
          <w:sz w:val="24"/>
          <w:szCs w:val="24"/>
        </w:rPr>
        <w:t>ardından katılım</w:t>
      </w:r>
      <w:r w:rsidRPr="00077430">
        <w:rPr>
          <w:rFonts w:ascii="Arial" w:hAnsi="Arial" w:cs="Arial"/>
          <w:sz w:val="24"/>
          <w:szCs w:val="24"/>
        </w:rPr>
        <w:t xml:space="preserve"> belgesi </w:t>
      </w:r>
      <w:r w:rsidR="004A66AF" w:rsidRPr="00077430">
        <w:rPr>
          <w:rFonts w:ascii="Arial" w:hAnsi="Arial" w:cs="Arial"/>
          <w:sz w:val="24"/>
          <w:szCs w:val="24"/>
        </w:rPr>
        <w:t>verilecek.</w:t>
      </w:r>
    </w:p>
    <w:p w:rsidR="005D7FB4" w:rsidRPr="00077430" w:rsidRDefault="00E41DA5" w:rsidP="00077430">
      <w:pPr>
        <w:jc w:val="both"/>
        <w:rPr>
          <w:rFonts w:ascii="Arial" w:hAnsi="Arial" w:cs="Arial"/>
          <w:sz w:val="24"/>
          <w:szCs w:val="24"/>
        </w:rPr>
      </w:pPr>
      <w:r w:rsidRPr="00077430">
        <w:rPr>
          <w:rFonts w:ascii="Arial" w:hAnsi="Arial" w:cs="Arial"/>
          <w:sz w:val="24"/>
          <w:szCs w:val="24"/>
        </w:rPr>
        <w:t xml:space="preserve">Kalite Yönetim Sistemindeki değişim ve dönüşümlerin konu edildiği iki günlük TS EN ISO 9001:2015 Kalite Yönetim Sistemi Temel Eğitim Programında; </w:t>
      </w:r>
      <w:r w:rsidR="00E07232">
        <w:rPr>
          <w:rFonts w:ascii="Arial" w:hAnsi="Arial" w:cs="Arial"/>
          <w:sz w:val="24"/>
          <w:szCs w:val="24"/>
        </w:rPr>
        <w:t>“</w:t>
      </w:r>
      <w:r w:rsidRPr="00077430">
        <w:rPr>
          <w:rFonts w:ascii="Arial" w:hAnsi="Arial" w:cs="Arial"/>
          <w:sz w:val="24"/>
          <w:szCs w:val="24"/>
        </w:rPr>
        <w:t>Revizyon Süreci, Yönetim Sistemi Standartlarının Yapısı, Kalite Yönetimi İlkeleri, Proses Yaklaşımı, PUKÖ Modeli, Risk Tabanlı Düşünme, Kalite Yönetim Sistemi Standardı (</w:t>
      </w:r>
      <w:r w:rsidR="00E07232">
        <w:rPr>
          <w:rFonts w:ascii="Arial" w:hAnsi="Arial" w:cs="Arial"/>
          <w:sz w:val="24"/>
          <w:szCs w:val="24"/>
        </w:rPr>
        <w:t xml:space="preserve"> TS EN ISO 9001:2015 ) Şartları” </w:t>
      </w:r>
      <w:r w:rsidRPr="00077430">
        <w:rPr>
          <w:rFonts w:ascii="Arial" w:hAnsi="Arial" w:cs="Arial"/>
          <w:sz w:val="24"/>
          <w:szCs w:val="24"/>
        </w:rPr>
        <w:t>konularında detaylı bilgiler sunulacak.</w:t>
      </w:r>
      <w:r w:rsidR="00077430" w:rsidRPr="00077430">
        <w:rPr>
          <w:rFonts w:ascii="Arial" w:hAnsi="Arial" w:cs="Arial"/>
          <w:sz w:val="24"/>
          <w:szCs w:val="24"/>
        </w:rPr>
        <w:t xml:space="preserve"> </w:t>
      </w:r>
      <w:r w:rsidR="00F81086" w:rsidRPr="00077430">
        <w:rPr>
          <w:rFonts w:ascii="Arial" w:hAnsi="Arial" w:cs="Arial"/>
          <w:sz w:val="24"/>
          <w:szCs w:val="24"/>
        </w:rPr>
        <w:t>E</w:t>
      </w:r>
      <w:r w:rsidR="005D7FB4" w:rsidRPr="00077430">
        <w:rPr>
          <w:rFonts w:ascii="Arial" w:hAnsi="Arial" w:cs="Arial"/>
          <w:sz w:val="24"/>
          <w:szCs w:val="24"/>
        </w:rPr>
        <w:t xml:space="preserve">ğitim 10.00-17.00 saatleri arasında gerçekleştirilecek olup eğitim bedeli iki günlük 60 TL olarak belirlenmiştir. </w:t>
      </w:r>
    </w:p>
    <w:p w:rsidR="005C57F7" w:rsidRDefault="003A0E64" w:rsidP="00077430">
      <w:pPr>
        <w:jc w:val="both"/>
        <w:rPr>
          <w:rFonts w:ascii="Arial" w:hAnsi="Arial" w:cs="Arial"/>
          <w:sz w:val="24"/>
          <w:szCs w:val="24"/>
        </w:rPr>
      </w:pPr>
      <w:r w:rsidRPr="00077430">
        <w:rPr>
          <w:rFonts w:ascii="Arial" w:hAnsi="Arial" w:cs="Arial"/>
          <w:sz w:val="24"/>
          <w:szCs w:val="24"/>
        </w:rPr>
        <w:t xml:space="preserve">Eğitime </w:t>
      </w:r>
      <w:r w:rsidR="00F81086" w:rsidRPr="00077430">
        <w:rPr>
          <w:rFonts w:ascii="Arial" w:hAnsi="Arial" w:cs="Arial"/>
          <w:sz w:val="24"/>
          <w:szCs w:val="24"/>
        </w:rPr>
        <w:t xml:space="preserve">katılmak isteyen </w:t>
      </w:r>
      <w:r w:rsidR="001D5F92" w:rsidRPr="00077430">
        <w:rPr>
          <w:rFonts w:ascii="Arial" w:hAnsi="Arial" w:cs="Arial"/>
          <w:sz w:val="24"/>
          <w:szCs w:val="24"/>
        </w:rPr>
        <w:t>üyeler, 0264</w:t>
      </w:r>
      <w:r w:rsidR="00F81086" w:rsidRPr="00077430">
        <w:rPr>
          <w:rFonts w:ascii="Arial" w:hAnsi="Arial" w:cs="Arial"/>
          <w:sz w:val="24"/>
          <w:szCs w:val="24"/>
        </w:rPr>
        <w:t xml:space="preserve">- 888 30 42- 30 39 </w:t>
      </w:r>
      <w:r w:rsidR="005C57F7" w:rsidRPr="00077430">
        <w:rPr>
          <w:rFonts w:ascii="Arial" w:hAnsi="Arial" w:cs="Arial"/>
          <w:sz w:val="24"/>
          <w:szCs w:val="24"/>
        </w:rPr>
        <w:t xml:space="preserve">SATSO Bilişim Planlama Birimi ya da </w:t>
      </w:r>
      <w:hyperlink r:id="rId6" w:history="1">
        <w:r w:rsidR="005C57F7" w:rsidRPr="00077430">
          <w:rPr>
            <w:rStyle w:val="Kpr"/>
            <w:rFonts w:ascii="Arial" w:hAnsi="Arial" w:cs="Arial"/>
            <w:sz w:val="24"/>
            <w:szCs w:val="24"/>
          </w:rPr>
          <w:t>bilisimplanlama@satso.org.tr</w:t>
        </w:r>
      </w:hyperlink>
      <w:r w:rsidR="005C57F7" w:rsidRPr="00077430">
        <w:rPr>
          <w:rFonts w:ascii="Arial" w:hAnsi="Arial" w:cs="Arial"/>
          <w:sz w:val="24"/>
          <w:szCs w:val="24"/>
        </w:rPr>
        <w:t xml:space="preserve"> adresinden detaylı bilgi alabilirler.</w:t>
      </w:r>
    </w:p>
    <w:p w:rsidR="00DC445D" w:rsidRPr="00077430" w:rsidRDefault="00DC445D" w:rsidP="00077430">
      <w:pPr>
        <w:jc w:val="both"/>
        <w:rPr>
          <w:rFonts w:ascii="Arial" w:hAnsi="Arial" w:cs="Arial"/>
          <w:sz w:val="24"/>
          <w:szCs w:val="24"/>
        </w:rPr>
      </w:pPr>
    </w:p>
    <w:p w:rsidR="003A0E64" w:rsidRPr="00077430" w:rsidRDefault="003A0E64" w:rsidP="00077430">
      <w:pPr>
        <w:jc w:val="both"/>
        <w:rPr>
          <w:rFonts w:ascii="Arial" w:hAnsi="Arial" w:cs="Arial"/>
          <w:sz w:val="24"/>
          <w:szCs w:val="24"/>
        </w:rPr>
      </w:pPr>
      <w:r w:rsidRPr="00077430">
        <w:rPr>
          <w:rFonts w:ascii="Arial" w:hAnsi="Arial" w:cs="Arial"/>
          <w:sz w:val="24"/>
          <w:szCs w:val="24"/>
        </w:rPr>
        <w:br/>
      </w:r>
    </w:p>
    <w:p w:rsidR="00266E9E" w:rsidRPr="00077430" w:rsidRDefault="00266E9E" w:rsidP="00077430">
      <w:pPr>
        <w:jc w:val="both"/>
        <w:rPr>
          <w:rFonts w:ascii="Arial" w:hAnsi="Arial" w:cs="Arial"/>
          <w:sz w:val="24"/>
          <w:szCs w:val="24"/>
        </w:rPr>
      </w:pPr>
    </w:p>
    <w:sectPr w:rsidR="00266E9E" w:rsidRPr="0007743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D1B71"/>
    <w:multiLevelType w:val="multilevel"/>
    <w:tmpl w:val="86EC7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0E64"/>
    <w:rsid w:val="0001007A"/>
    <w:rsid w:val="00025DA9"/>
    <w:rsid w:val="000603B6"/>
    <w:rsid w:val="00077430"/>
    <w:rsid w:val="0008155E"/>
    <w:rsid w:val="000B35C0"/>
    <w:rsid w:val="00195E75"/>
    <w:rsid w:val="001D5F92"/>
    <w:rsid w:val="00232A7B"/>
    <w:rsid w:val="00266E9E"/>
    <w:rsid w:val="002F42E7"/>
    <w:rsid w:val="003976B8"/>
    <w:rsid w:val="003A0E64"/>
    <w:rsid w:val="00445CD8"/>
    <w:rsid w:val="004A3E82"/>
    <w:rsid w:val="004A66AF"/>
    <w:rsid w:val="00506436"/>
    <w:rsid w:val="005C57F7"/>
    <w:rsid w:val="005D7FB4"/>
    <w:rsid w:val="005F5AA7"/>
    <w:rsid w:val="006627AD"/>
    <w:rsid w:val="00677438"/>
    <w:rsid w:val="006C293E"/>
    <w:rsid w:val="00750638"/>
    <w:rsid w:val="00763E8A"/>
    <w:rsid w:val="0077691B"/>
    <w:rsid w:val="00823061"/>
    <w:rsid w:val="008A76C4"/>
    <w:rsid w:val="00932C2F"/>
    <w:rsid w:val="009E0579"/>
    <w:rsid w:val="00A26C82"/>
    <w:rsid w:val="00A34F50"/>
    <w:rsid w:val="00AE7277"/>
    <w:rsid w:val="00C35341"/>
    <w:rsid w:val="00C97020"/>
    <w:rsid w:val="00CC0846"/>
    <w:rsid w:val="00CF077B"/>
    <w:rsid w:val="00D05F9A"/>
    <w:rsid w:val="00D35117"/>
    <w:rsid w:val="00D96E2B"/>
    <w:rsid w:val="00DA0F69"/>
    <w:rsid w:val="00DB67AF"/>
    <w:rsid w:val="00DC445D"/>
    <w:rsid w:val="00DD3F6C"/>
    <w:rsid w:val="00DF5FE2"/>
    <w:rsid w:val="00E07232"/>
    <w:rsid w:val="00E23443"/>
    <w:rsid w:val="00E41DA5"/>
    <w:rsid w:val="00EA1466"/>
    <w:rsid w:val="00EA5809"/>
    <w:rsid w:val="00EC3113"/>
    <w:rsid w:val="00F81086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A0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lisimplanlama@satso.org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14</cp:revision>
  <dcterms:created xsi:type="dcterms:W3CDTF">2016-04-26T12:12:00Z</dcterms:created>
  <dcterms:modified xsi:type="dcterms:W3CDTF">2016-04-26T12:37:00Z</dcterms:modified>
</cp:coreProperties>
</file>